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000B" w14:textId="0CFA45A7" w:rsidR="002E4721" w:rsidRPr="00314B3D" w:rsidRDefault="005B7DFD" w:rsidP="002E4721">
      <w:pPr>
        <w:spacing w:before="100" w:before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fi-FI" w:eastAsia="fi-FI"/>
        </w:rPr>
        <w:drawing>
          <wp:inline distT="0" distB="0" distL="0" distR="0" wp14:anchorId="784EDE66" wp14:editId="271FEC32">
            <wp:extent cx="5732145" cy="238188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S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01BB7" w14:textId="3A0349E1" w:rsidR="002E4721" w:rsidRPr="00314B3D" w:rsidRDefault="002E4721" w:rsidP="00565282">
      <w:pPr>
        <w:spacing w:before="100" w:beforeAutospacing="1" w:line="360" w:lineRule="auto"/>
        <w:jc w:val="both"/>
        <w:rPr>
          <w:rFonts w:ascii="Times New Roman" w:hAnsi="Times New Roman" w:cs="Times New Roman"/>
        </w:rPr>
      </w:pPr>
      <w:r w:rsidRPr="00E45BB5">
        <w:rPr>
          <w:rFonts w:ascii="Times New Roman" w:hAnsi="Times New Roman" w:cs="Times New Roman"/>
        </w:rPr>
        <w:t>Fig. 1</w:t>
      </w:r>
      <w:r w:rsidR="00E45BB5" w:rsidRPr="00E45BB5">
        <w:rPr>
          <w:rFonts w:ascii="Times New Roman" w:hAnsi="Times New Roman" w:cs="Times New Roman"/>
        </w:rPr>
        <w:t>S</w:t>
      </w:r>
      <w:r w:rsidRPr="00E45BB5">
        <w:rPr>
          <w:rFonts w:ascii="Times New Roman" w:hAnsi="Times New Roman" w:cs="Times New Roman"/>
        </w:rPr>
        <w:t>.</w:t>
      </w:r>
      <w:r w:rsidRPr="00314B3D">
        <w:rPr>
          <w:rFonts w:ascii="Times New Roman" w:hAnsi="Times New Roman" w:cs="Times New Roman"/>
        </w:rPr>
        <w:t xml:space="preserve"> </w:t>
      </w:r>
      <w:r w:rsidR="007E20F9" w:rsidRPr="00314B3D">
        <w:rPr>
          <w:rFonts w:ascii="Times New Roman" w:hAnsi="Times New Roman" w:cs="Times New Roman"/>
        </w:rPr>
        <w:t>(</w:t>
      </w:r>
      <w:r w:rsidR="006A5DD5" w:rsidRPr="00314B3D">
        <w:rPr>
          <w:rFonts w:ascii="Times New Roman" w:hAnsi="Times New Roman" w:cs="Times New Roman"/>
          <w:i/>
        </w:rPr>
        <w:t>A</w:t>
      </w:r>
      <w:r w:rsidR="006A5DD5" w:rsidRPr="00314B3D">
        <w:rPr>
          <w:rFonts w:ascii="Times New Roman" w:hAnsi="Times New Roman" w:cs="Times New Roman"/>
        </w:rPr>
        <w:t>) S</w:t>
      </w:r>
      <w:r w:rsidR="00826725" w:rsidRPr="00314B3D">
        <w:rPr>
          <w:rFonts w:ascii="Times New Roman" w:hAnsi="Times New Roman" w:cs="Times New Roman"/>
        </w:rPr>
        <w:t xml:space="preserve">pectra </w:t>
      </w:r>
      <w:r w:rsidR="00A41CEA" w:rsidRPr="00314B3D">
        <w:rPr>
          <w:rFonts w:ascii="Times New Roman" w:hAnsi="Times New Roman" w:cs="Times New Roman"/>
        </w:rPr>
        <w:t>from the</w:t>
      </w:r>
      <w:r w:rsidR="00826725" w:rsidRPr="00314B3D">
        <w:rPr>
          <w:rFonts w:ascii="Times New Roman" w:hAnsi="Times New Roman" w:cs="Times New Roman"/>
        </w:rPr>
        <w:t xml:space="preserve"> fluorescent and LED l</w:t>
      </w:r>
      <w:r w:rsidR="00A41CEA" w:rsidRPr="00314B3D">
        <w:rPr>
          <w:rFonts w:ascii="Times New Roman" w:hAnsi="Times New Roman" w:cs="Times New Roman"/>
        </w:rPr>
        <w:t>amps</w:t>
      </w:r>
      <w:r w:rsidR="00826725" w:rsidRPr="00314B3D">
        <w:rPr>
          <w:rFonts w:ascii="Times New Roman" w:hAnsi="Times New Roman" w:cs="Times New Roman"/>
        </w:rPr>
        <w:t xml:space="preserve"> used to grow algae. (</w:t>
      </w:r>
      <w:r w:rsidR="00826725" w:rsidRPr="00314B3D">
        <w:rPr>
          <w:rFonts w:ascii="Times New Roman" w:hAnsi="Times New Roman" w:cs="Times New Roman"/>
          <w:i/>
        </w:rPr>
        <w:t>B</w:t>
      </w:r>
      <w:r w:rsidR="00826725" w:rsidRPr="00314B3D">
        <w:rPr>
          <w:rFonts w:ascii="Times New Roman" w:hAnsi="Times New Roman" w:cs="Times New Roman"/>
        </w:rPr>
        <w:t xml:space="preserve">) </w:t>
      </w:r>
      <w:r w:rsidR="006A5DD5" w:rsidRPr="00314B3D">
        <w:rPr>
          <w:rFonts w:ascii="Times New Roman" w:hAnsi="Times New Roman" w:cs="Times New Roman"/>
        </w:rPr>
        <w:t>S</w:t>
      </w:r>
      <w:r w:rsidR="00826725" w:rsidRPr="00314B3D">
        <w:rPr>
          <w:rFonts w:ascii="Times New Roman" w:hAnsi="Times New Roman" w:cs="Times New Roman"/>
        </w:rPr>
        <w:t>pectra of two white lights (</w:t>
      </w:r>
      <w:r w:rsidR="00826725" w:rsidRPr="00E45BB5">
        <w:rPr>
          <w:rFonts w:ascii="Times New Roman" w:hAnsi="Times New Roman" w:cs="Times New Roman"/>
          <w:i/>
          <w:iCs/>
        </w:rPr>
        <w:t>KL-1500</w:t>
      </w:r>
      <w:r w:rsidR="00826725" w:rsidRPr="00314B3D">
        <w:rPr>
          <w:rFonts w:ascii="Times New Roman" w:hAnsi="Times New Roman" w:cs="Times New Roman"/>
        </w:rPr>
        <w:t xml:space="preserve"> and the actinic light of </w:t>
      </w:r>
      <w:r w:rsidR="00A41CEA" w:rsidRPr="00314B3D">
        <w:rPr>
          <w:rFonts w:ascii="Times New Roman" w:hAnsi="Times New Roman" w:cs="Times New Roman"/>
        </w:rPr>
        <w:t xml:space="preserve">a </w:t>
      </w:r>
      <w:r w:rsidR="00826725" w:rsidRPr="00E45BB5">
        <w:rPr>
          <w:rFonts w:ascii="Times New Roman" w:hAnsi="Times New Roman" w:cs="Times New Roman"/>
          <w:i/>
          <w:iCs/>
        </w:rPr>
        <w:t>MC-PAM</w:t>
      </w:r>
      <w:r w:rsidR="00826725" w:rsidRPr="00314B3D">
        <w:rPr>
          <w:rFonts w:ascii="Times New Roman" w:hAnsi="Times New Roman" w:cs="Times New Roman"/>
        </w:rPr>
        <w:t xml:space="preserve">) and of the far-red light of </w:t>
      </w:r>
      <w:r w:rsidR="00826725" w:rsidRPr="00E45BB5">
        <w:rPr>
          <w:rFonts w:ascii="Times New Roman" w:hAnsi="Times New Roman" w:cs="Times New Roman"/>
          <w:i/>
          <w:iCs/>
        </w:rPr>
        <w:t>MC-PAM</w:t>
      </w:r>
      <w:r w:rsidR="00A41CEA" w:rsidRPr="00314B3D">
        <w:rPr>
          <w:rFonts w:ascii="Times New Roman" w:hAnsi="Times New Roman" w:cs="Times New Roman"/>
        </w:rPr>
        <w:t>, used for pre-illumination in the F</w:t>
      </w:r>
      <w:r w:rsidR="00A41CEA" w:rsidRPr="00314B3D">
        <w:rPr>
          <w:rFonts w:ascii="Times New Roman" w:hAnsi="Times New Roman" w:cs="Times New Roman"/>
          <w:vertAlign w:val="subscript"/>
        </w:rPr>
        <w:t>0</w:t>
      </w:r>
      <w:r w:rsidR="00A41CEA" w:rsidRPr="00314B3D">
        <w:rPr>
          <w:rFonts w:ascii="Times New Roman" w:hAnsi="Times New Roman" w:cs="Times New Roman"/>
        </w:rPr>
        <w:t xml:space="preserve"> measurements</w:t>
      </w:r>
      <w:r w:rsidR="00826725" w:rsidRPr="00314B3D">
        <w:rPr>
          <w:rFonts w:ascii="Times New Roman" w:hAnsi="Times New Roman" w:cs="Times New Roman"/>
        </w:rPr>
        <w:t xml:space="preserve">. All spectra are normalized to their relative maximum values. </w:t>
      </w:r>
    </w:p>
    <w:p w14:paraId="066630E9" w14:textId="3F346737" w:rsidR="002E4721" w:rsidRPr="00314B3D" w:rsidRDefault="00984F22" w:rsidP="002E4721">
      <w:pPr>
        <w:spacing w:before="100" w:before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fi-FI" w:eastAsia="fi-FI"/>
        </w:rPr>
        <w:drawing>
          <wp:inline distT="0" distB="0" distL="0" distR="0" wp14:anchorId="58688E48" wp14:editId="3C45029F">
            <wp:extent cx="2879706" cy="2063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S2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71"/>
                    <a:stretch/>
                  </pic:blipFill>
                  <pic:spPr bwMode="auto">
                    <a:xfrm>
                      <a:off x="0" y="0"/>
                      <a:ext cx="2880360" cy="2064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FCB2D9" w14:textId="55F4C8EF" w:rsidR="002E4721" w:rsidRPr="00314B3D" w:rsidRDefault="002E4721" w:rsidP="002E4721">
      <w:pPr>
        <w:spacing w:before="100" w:beforeAutospacing="1" w:line="360" w:lineRule="auto"/>
        <w:jc w:val="both"/>
        <w:rPr>
          <w:rFonts w:ascii="Times New Roman" w:hAnsi="Times New Roman" w:cs="Times New Roman"/>
        </w:rPr>
      </w:pPr>
      <w:r w:rsidRPr="00E45BB5">
        <w:rPr>
          <w:rFonts w:ascii="Times New Roman" w:hAnsi="Times New Roman" w:cs="Times New Roman"/>
        </w:rPr>
        <w:t>Fig. 2</w:t>
      </w:r>
      <w:r w:rsidR="00E45BB5" w:rsidRPr="00E45BB5">
        <w:rPr>
          <w:rFonts w:ascii="Times New Roman" w:hAnsi="Times New Roman" w:cs="Times New Roman"/>
        </w:rPr>
        <w:t>S</w:t>
      </w:r>
      <w:r w:rsidRPr="00E45BB5">
        <w:rPr>
          <w:rFonts w:ascii="Times New Roman" w:hAnsi="Times New Roman" w:cs="Times New Roman"/>
        </w:rPr>
        <w:t>.</w:t>
      </w:r>
      <w:r w:rsidRPr="00314B3D">
        <w:rPr>
          <w:rFonts w:ascii="Times New Roman" w:hAnsi="Times New Roman" w:cs="Times New Roman"/>
        </w:rPr>
        <w:t xml:space="preserve"> Measurement protocol of the </w:t>
      </w:r>
      <w:proofErr w:type="gramStart"/>
      <w:r w:rsidRPr="00314B3D">
        <w:rPr>
          <w:rFonts w:ascii="Times New Roman" w:hAnsi="Times New Roman" w:cs="Times New Roman"/>
        </w:rPr>
        <w:t>wavelength-activated</w:t>
      </w:r>
      <w:proofErr w:type="gramEnd"/>
      <w:r w:rsidRPr="00314B3D">
        <w:rPr>
          <w:rFonts w:ascii="Times New Roman" w:hAnsi="Times New Roman" w:cs="Times New Roman"/>
        </w:rPr>
        <w:t xml:space="preserve"> </w:t>
      </w:r>
      <w:r w:rsidRPr="00314B3D">
        <w:rPr>
          <w:rFonts w:ascii="Times New Roman" w:hAnsi="Times New Roman" w:cs="Times New Roman"/>
          <w:iCs/>
        </w:rPr>
        <w:t>F</w:t>
      </w:r>
      <w:r w:rsidRPr="00314B3D">
        <w:rPr>
          <w:rFonts w:ascii="Times New Roman" w:hAnsi="Times New Roman" w:cs="Times New Roman"/>
          <w:iCs/>
          <w:vertAlign w:val="subscript"/>
        </w:rPr>
        <w:t>0</w:t>
      </w:r>
      <w:r w:rsidRPr="00314B3D">
        <w:rPr>
          <w:rFonts w:ascii="Times New Roman" w:hAnsi="Times New Roman" w:cs="Times New Roman"/>
          <w:iCs/>
        </w:rPr>
        <w:t xml:space="preserve"> </w:t>
      </w:r>
      <w:r w:rsidRPr="00314B3D">
        <w:rPr>
          <w:rFonts w:ascii="Times New Roman" w:hAnsi="Times New Roman" w:cs="Times New Roman"/>
        </w:rPr>
        <w:t>rise. After</w:t>
      </w:r>
      <w:r w:rsidR="00A41CEA" w:rsidRPr="00314B3D">
        <w:rPr>
          <w:rFonts w:ascii="Times New Roman" w:hAnsi="Times New Roman" w:cs="Times New Roman"/>
        </w:rPr>
        <w:t xml:space="preserve"> the</w:t>
      </w:r>
      <w:r w:rsidRPr="00314B3D">
        <w:rPr>
          <w:rFonts w:ascii="Times New Roman" w:hAnsi="Times New Roman" w:cs="Times New Roman"/>
        </w:rPr>
        <w:t xml:space="preserve"> pre-</w:t>
      </w:r>
      <w:r w:rsidR="00B637A0" w:rsidRPr="00314B3D">
        <w:rPr>
          <w:rFonts w:ascii="Times New Roman" w:hAnsi="Times New Roman" w:cs="Times New Roman"/>
        </w:rPr>
        <w:t>illumination (</w:t>
      </w:r>
      <w:r w:rsidRPr="00314B3D">
        <w:rPr>
          <w:rFonts w:ascii="Times New Roman" w:hAnsi="Times New Roman" w:cs="Times New Roman"/>
        </w:rPr>
        <w:t xml:space="preserve">PPFD 50 µmol </w:t>
      </w:r>
      <w:r w:rsidR="003D58E8" w:rsidRPr="00314B3D">
        <w:rPr>
          <w:rFonts w:ascii="Times New Roman" w:hAnsi="Times New Roman" w:cs="Times New Roman"/>
        </w:rPr>
        <w:t>m</w:t>
      </w:r>
      <w:r w:rsidR="003D58E8" w:rsidRPr="00314B3D">
        <w:rPr>
          <w:rFonts w:ascii="Times New Roman" w:hAnsi="Times New Roman" w:cs="Times New Roman"/>
          <w:vertAlign w:val="superscript"/>
        </w:rPr>
        <w:t>–2</w:t>
      </w:r>
      <w:r w:rsidR="003D58E8" w:rsidRPr="00E45BB5">
        <w:rPr>
          <w:rFonts w:ascii="Times New Roman" w:hAnsi="Times New Roman" w:cs="Times New Roman"/>
        </w:rPr>
        <w:t xml:space="preserve"> </w:t>
      </w:r>
      <w:r w:rsidR="003D58E8" w:rsidRPr="00314B3D">
        <w:rPr>
          <w:rFonts w:ascii="Times New Roman" w:hAnsi="Times New Roman" w:cs="Times New Roman"/>
        </w:rPr>
        <w:t>s</w:t>
      </w:r>
      <w:r w:rsidR="003D58E8" w:rsidRPr="00314B3D">
        <w:rPr>
          <w:rFonts w:ascii="Times New Roman" w:hAnsi="Times New Roman" w:cs="Times New Roman"/>
          <w:vertAlign w:val="superscript"/>
        </w:rPr>
        <w:t>–1</w:t>
      </w:r>
      <w:r w:rsidRPr="00314B3D">
        <w:rPr>
          <w:rFonts w:ascii="Times New Roman" w:hAnsi="Times New Roman" w:cs="Times New Roman"/>
        </w:rPr>
        <w:t xml:space="preserve">), </w:t>
      </w:r>
      <w:r w:rsidR="00A41CEA" w:rsidRPr="00314B3D">
        <w:rPr>
          <w:rFonts w:ascii="Times New Roman" w:hAnsi="Times New Roman" w:cs="Times New Roman"/>
        </w:rPr>
        <w:t xml:space="preserve">a </w:t>
      </w:r>
      <w:r w:rsidRPr="00314B3D">
        <w:rPr>
          <w:rFonts w:ascii="Times New Roman" w:hAnsi="Times New Roman" w:cs="Times New Roman"/>
        </w:rPr>
        <w:t xml:space="preserve">weak activating light (PPFD 2.5 µmol </w:t>
      </w:r>
      <w:r w:rsidR="003D58E8" w:rsidRPr="00314B3D">
        <w:rPr>
          <w:rFonts w:ascii="Times New Roman" w:hAnsi="Times New Roman" w:cs="Times New Roman"/>
        </w:rPr>
        <w:t>m</w:t>
      </w:r>
      <w:r w:rsidR="003D58E8" w:rsidRPr="00314B3D">
        <w:rPr>
          <w:rFonts w:ascii="Times New Roman" w:hAnsi="Times New Roman" w:cs="Times New Roman"/>
          <w:vertAlign w:val="superscript"/>
        </w:rPr>
        <w:t>–2</w:t>
      </w:r>
      <w:r w:rsidR="003D58E8" w:rsidRPr="00E45BB5">
        <w:rPr>
          <w:rFonts w:ascii="Times New Roman" w:hAnsi="Times New Roman" w:cs="Times New Roman"/>
        </w:rPr>
        <w:t xml:space="preserve"> </w:t>
      </w:r>
      <w:r w:rsidR="003D58E8" w:rsidRPr="00314B3D">
        <w:rPr>
          <w:rFonts w:ascii="Times New Roman" w:hAnsi="Times New Roman" w:cs="Times New Roman"/>
        </w:rPr>
        <w:t>s</w:t>
      </w:r>
      <w:r w:rsidR="003D58E8" w:rsidRPr="00314B3D">
        <w:rPr>
          <w:rFonts w:ascii="Times New Roman" w:hAnsi="Times New Roman" w:cs="Times New Roman"/>
          <w:vertAlign w:val="superscript"/>
        </w:rPr>
        <w:t>–1</w:t>
      </w:r>
      <w:r w:rsidRPr="00314B3D">
        <w:rPr>
          <w:rFonts w:ascii="Times New Roman" w:hAnsi="Times New Roman" w:cs="Times New Roman"/>
        </w:rPr>
        <w:t xml:space="preserve">) was applied on top of a chopped measuring light (ML; 0.6 </w:t>
      </w:r>
      <w:proofErr w:type="spellStart"/>
      <w:r w:rsidRPr="00314B3D">
        <w:rPr>
          <w:rFonts w:ascii="Times New Roman" w:hAnsi="Times New Roman" w:cs="Times New Roman"/>
        </w:rPr>
        <w:t>s on</w:t>
      </w:r>
      <w:proofErr w:type="spellEnd"/>
      <w:r w:rsidRPr="00314B3D">
        <w:rPr>
          <w:rFonts w:ascii="Times New Roman" w:hAnsi="Times New Roman" w:cs="Times New Roman"/>
        </w:rPr>
        <w:t>/5 s</w:t>
      </w:r>
      <w:r w:rsidR="00A41CEA" w:rsidRPr="00314B3D">
        <w:rPr>
          <w:rFonts w:ascii="Times New Roman" w:hAnsi="Times New Roman" w:cs="Times New Roman"/>
        </w:rPr>
        <w:t>,</w:t>
      </w:r>
      <w:r w:rsidRPr="00314B3D">
        <w:rPr>
          <w:rFonts w:ascii="Times New Roman" w:hAnsi="Times New Roman" w:cs="Times New Roman"/>
        </w:rPr>
        <w:t xml:space="preserve"> off unless otherwise stated). SP </w:t>
      </w:r>
      <w:r w:rsidR="00B637A0" w:rsidRPr="00314B3D">
        <w:rPr>
          <w:rFonts w:ascii="Times New Roman" w:hAnsi="Times New Roman" w:cs="Times New Roman"/>
        </w:rPr>
        <w:t xml:space="preserve">indicates </w:t>
      </w:r>
      <w:r w:rsidRPr="00314B3D">
        <w:rPr>
          <w:rFonts w:ascii="Times New Roman" w:hAnsi="Times New Roman" w:cs="Times New Roman"/>
        </w:rPr>
        <w:t>a saturating pulse.</w:t>
      </w:r>
    </w:p>
    <w:sectPr w:rsidR="002E4721" w:rsidRPr="00314B3D" w:rsidSect="00E66028"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9DB7" w14:textId="77777777" w:rsidR="00F55E9D" w:rsidRDefault="00F55E9D" w:rsidP="00371AF8">
      <w:pPr>
        <w:spacing w:after="0" w:line="240" w:lineRule="auto"/>
      </w:pPr>
      <w:r>
        <w:separator/>
      </w:r>
    </w:p>
  </w:endnote>
  <w:endnote w:type="continuationSeparator" w:id="0">
    <w:p w14:paraId="6349AF5D" w14:textId="77777777" w:rsidR="00F55E9D" w:rsidRDefault="00F55E9D" w:rsidP="0037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88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D8057" w14:textId="64680A61" w:rsidR="003D58E8" w:rsidRDefault="003D58E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0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8850F3" w14:textId="77777777" w:rsidR="003D58E8" w:rsidRDefault="003D58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A91F" w14:textId="77777777" w:rsidR="00F55E9D" w:rsidRDefault="00F55E9D" w:rsidP="00371AF8">
      <w:pPr>
        <w:spacing w:after="0" w:line="240" w:lineRule="auto"/>
      </w:pPr>
      <w:r>
        <w:separator/>
      </w:r>
    </w:p>
  </w:footnote>
  <w:footnote w:type="continuationSeparator" w:id="0">
    <w:p w14:paraId="4BA8F1FA" w14:textId="77777777" w:rsidR="00F55E9D" w:rsidRDefault="00F55E9D" w:rsidP="00371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58D6B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D822D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AD20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04056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101CF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68FD1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226AC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F216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ACBC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B0237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701DFE"/>
    <w:multiLevelType w:val="hybridMultilevel"/>
    <w:tmpl w:val="9F5C29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F2A5C"/>
    <w:multiLevelType w:val="hybridMultilevel"/>
    <w:tmpl w:val="7C487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2321"/>
    <w:multiLevelType w:val="hybridMultilevel"/>
    <w:tmpl w:val="A206566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44B441B"/>
    <w:multiLevelType w:val="hybridMultilevel"/>
    <w:tmpl w:val="978691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A349E"/>
    <w:multiLevelType w:val="hybridMultilevel"/>
    <w:tmpl w:val="F92EE56E"/>
    <w:lvl w:ilvl="0" w:tplc="340AD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81DA6"/>
    <w:multiLevelType w:val="hybridMultilevel"/>
    <w:tmpl w:val="1F5EC57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E3A64"/>
    <w:multiLevelType w:val="hybridMultilevel"/>
    <w:tmpl w:val="D6B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474C7"/>
    <w:multiLevelType w:val="hybridMultilevel"/>
    <w:tmpl w:val="653C45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C55DB"/>
    <w:multiLevelType w:val="hybridMultilevel"/>
    <w:tmpl w:val="0C7EB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B60C5"/>
    <w:multiLevelType w:val="hybridMultilevel"/>
    <w:tmpl w:val="749C14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B0781"/>
    <w:multiLevelType w:val="hybridMultilevel"/>
    <w:tmpl w:val="897AB4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21948">
    <w:abstractNumId w:val="14"/>
  </w:num>
  <w:num w:numId="2" w16cid:durableId="1148084463">
    <w:abstractNumId w:val="13"/>
  </w:num>
  <w:num w:numId="3" w16cid:durableId="1122381293">
    <w:abstractNumId w:val="20"/>
  </w:num>
  <w:num w:numId="4" w16cid:durableId="923218815">
    <w:abstractNumId w:val="17"/>
  </w:num>
  <w:num w:numId="5" w16cid:durableId="1889367590">
    <w:abstractNumId w:val="18"/>
  </w:num>
  <w:num w:numId="6" w16cid:durableId="1582329799">
    <w:abstractNumId w:val="16"/>
  </w:num>
  <w:num w:numId="7" w16cid:durableId="1901011381">
    <w:abstractNumId w:val="11"/>
  </w:num>
  <w:num w:numId="8" w16cid:durableId="203757649">
    <w:abstractNumId w:val="12"/>
  </w:num>
  <w:num w:numId="9" w16cid:durableId="1711225346">
    <w:abstractNumId w:val="9"/>
  </w:num>
  <w:num w:numId="10" w16cid:durableId="784232759">
    <w:abstractNumId w:val="7"/>
  </w:num>
  <w:num w:numId="11" w16cid:durableId="1901744802">
    <w:abstractNumId w:val="6"/>
  </w:num>
  <w:num w:numId="12" w16cid:durableId="188570253">
    <w:abstractNumId w:val="5"/>
  </w:num>
  <w:num w:numId="13" w16cid:durableId="136265827">
    <w:abstractNumId w:val="4"/>
  </w:num>
  <w:num w:numId="14" w16cid:durableId="415176040">
    <w:abstractNumId w:val="8"/>
  </w:num>
  <w:num w:numId="15" w16cid:durableId="205218948">
    <w:abstractNumId w:val="3"/>
  </w:num>
  <w:num w:numId="16" w16cid:durableId="1892229570">
    <w:abstractNumId w:val="2"/>
  </w:num>
  <w:num w:numId="17" w16cid:durableId="1474252173">
    <w:abstractNumId w:val="1"/>
  </w:num>
  <w:num w:numId="18" w16cid:durableId="1676885272">
    <w:abstractNumId w:val="0"/>
  </w:num>
  <w:num w:numId="19" w16cid:durableId="2131120501">
    <w:abstractNumId w:val="15"/>
  </w:num>
  <w:num w:numId="20" w16cid:durableId="84041759">
    <w:abstractNumId w:val="10"/>
  </w:num>
  <w:num w:numId="21" w16cid:durableId="19761368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DD"/>
    <w:rsid w:val="00000F14"/>
    <w:rsid w:val="00012043"/>
    <w:rsid w:val="000301C1"/>
    <w:rsid w:val="00045E9F"/>
    <w:rsid w:val="00046C70"/>
    <w:rsid w:val="00050AE7"/>
    <w:rsid w:val="00057675"/>
    <w:rsid w:val="000612EA"/>
    <w:rsid w:val="000A74A8"/>
    <w:rsid w:val="000B3E95"/>
    <w:rsid w:val="000B77AD"/>
    <w:rsid w:val="000D099F"/>
    <w:rsid w:val="00121854"/>
    <w:rsid w:val="0018079B"/>
    <w:rsid w:val="00193E72"/>
    <w:rsid w:val="00193EC8"/>
    <w:rsid w:val="001A06DC"/>
    <w:rsid w:val="001A2FB9"/>
    <w:rsid w:val="001A5E14"/>
    <w:rsid w:val="001C2222"/>
    <w:rsid w:val="001D0A4C"/>
    <w:rsid w:val="001D5EBB"/>
    <w:rsid w:val="001E1905"/>
    <w:rsid w:val="001F0340"/>
    <w:rsid w:val="0021308D"/>
    <w:rsid w:val="00221F0A"/>
    <w:rsid w:val="00227C65"/>
    <w:rsid w:val="00233F45"/>
    <w:rsid w:val="00261E98"/>
    <w:rsid w:val="00272214"/>
    <w:rsid w:val="002A23A0"/>
    <w:rsid w:val="002A240F"/>
    <w:rsid w:val="002B16AF"/>
    <w:rsid w:val="002C1DED"/>
    <w:rsid w:val="002D6067"/>
    <w:rsid w:val="002E4721"/>
    <w:rsid w:val="002F071C"/>
    <w:rsid w:val="002F1152"/>
    <w:rsid w:val="002F1D86"/>
    <w:rsid w:val="002F280C"/>
    <w:rsid w:val="002F2DDC"/>
    <w:rsid w:val="00314B3D"/>
    <w:rsid w:val="0031787C"/>
    <w:rsid w:val="00355542"/>
    <w:rsid w:val="0036698F"/>
    <w:rsid w:val="003701E8"/>
    <w:rsid w:val="00371AF8"/>
    <w:rsid w:val="003775CE"/>
    <w:rsid w:val="003A6536"/>
    <w:rsid w:val="003A6FBB"/>
    <w:rsid w:val="003C5363"/>
    <w:rsid w:val="003C60A9"/>
    <w:rsid w:val="003D0852"/>
    <w:rsid w:val="003D1B68"/>
    <w:rsid w:val="003D58E8"/>
    <w:rsid w:val="003E3F6A"/>
    <w:rsid w:val="003F4208"/>
    <w:rsid w:val="003F7969"/>
    <w:rsid w:val="00400B66"/>
    <w:rsid w:val="00404828"/>
    <w:rsid w:val="00430D3E"/>
    <w:rsid w:val="004510AD"/>
    <w:rsid w:val="004A792D"/>
    <w:rsid w:val="004C2B90"/>
    <w:rsid w:val="004C79CC"/>
    <w:rsid w:val="004D2B17"/>
    <w:rsid w:val="005021DD"/>
    <w:rsid w:val="00505C94"/>
    <w:rsid w:val="00506AB3"/>
    <w:rsid w:val="005256D9"/>
    <w:rsid w:val="00560D6F"/>
    <w:rsid w:val="00565282"/>
    <w:rsid w:val="00570DCD"/>
    <w:rsid w:val="0059061F"/>
    <w:rsid w:val="00592933"/>
    <w:rsid w:val="00594509"/>
    <w:rsid w:val="005A09D7"/>
    <w:rsid w:val="005B7DFD"/>
    <w:rsid w:val="005C6171"/>
    <w:rsid w:val="005F6991"/>
    <w:rsid w:val="006041F5"/>
    <w:rsid w:val="00606AB0"/>
    <w:rsid w:val="00607966"/>
    <w:rsid w:val="00614C71"/>
    <w:rsid w:val="0062215B"/>
    <w:rsid w:val="006230E4"/>
    <w:rsid w:val="006318E7"/>
    <w:rsid w:val="006364DE"/>
    <w:rsid w:val="006412F0"/>
    <w:rsid w:val="0064391C"/>
    <w:rsid w:val="006506BF"/>
    <w:rsid w:val="00660195"/>
    <w:rsid w:val="0066185D"/>
    <w:rsid w:val="00671242"/>
    <w:rsid w:val="0068619A"/>
    <w:rsid w:val="006A5DD5"/>
    <w:rsid w:val="006B332B"/>
    <w:rsid w:val="006B79D6"/>
    <w:rsid w:val="006C758A"/>
    <w:rsid w:val="006E156B"/>
    <w:rsid w:val="006F4359"/>
    <w:rsid w:val="00721034"/>
    <w:rsid w:val="0072250A"/>
    <w:rsid w:val="00723E67"/>
    <w:rsid w:val="00725518"/>
    <w:rsid w:val="007325E8"/>
    <w:rsid w:val="00741971"/>
    <w:rsid w:val="0075465A"/>
    <w:rsid w:val="00770604"/>
    <w:rsid w:val="00786DCC"/>
    <w:rsid w:val="0079641A"/>
    <w:rsid w:val="007D6C51"/>
    <w:rsid w:val="007E20F9"/>
    <w:rsid w:val="007E51E9"/>
    <w:rsid w:val="007F6F9D"/>
    <w:rsid w:val="008115B0"/>
    <w:rsid w:val="0081553B"/>
    <w:rsid w:val="00826725"/>
    <w:rsid w:val="00832848"/>
    <w:rsid w:val="00867C20"/>
    <w:rsid w:val="00870272"/>
    <w:rsid w:val="008B27C1"/>
    <w:rsid w:val="008B4491"/>
    <w:rsid w:val="008D09FD"/>
    <w:rsid w:val="00905979"/>
    <w:rsid w:val="009140B3"/>
    <w:rsid w:val="0094109D"/>
    <w:rsid w:val="009454D7"/>
    <w:rsid w:val="00951083"/>
    <w:rsid w:val="00952C5A"/>
    <w:rsid w:val="00953724"/>
    <w:rsid w:val="00954DBF"/>
    <w:rsid w:val="00966341"/>
    <w:rsid w:val="00984F22"/>
    <w:rsid w:val="009A621F"/>
    <w:rsid w:val="009B0F46"/>
    <w:rsid w:val="00A324DE"/>
    <w:rsid w:val="00A41CEA"/>
    <w:rsid w:val="00A475C7"/>
    <w:rsid w:val="00A67637"/>
    <w:rsid w:val="00A810C5"/>
    <w:rsid w:val="00A8396B"/>
    <w:rsid w:val="00A84DA9"/>
    <w:rsid w:val="00AC70C8"/>
    <w:rsid w:val="00AD7D17"/>
    <w:rsid w:val="00AE1AAA"/>
    <w:rsid w:val="00AE62C3"/>
    <w:rsid w:val="00B242BD"/>
    <w:rsid w:val="00B4416E"/>
    <w:rsid w:val="00B50557"/>
    <w:rsid w:val="00B576B4"/>
    <w:rsid w:val="00B637A0"/>
    <w:rsid w:val="00B64029"/>
    <w:rsid w:val="00B82150"/>
    <w:rsid w:val="00B83312"/>
    <w:rsid w:val="00B83733"/>
    <w:rsid w:val="00B92ADD"/>
    <w:rsid w:val="00B96B7F"/>
    <w:rsid w:val="00BA4499"/>
    <w:rsid w:val="00BC6480"/>
    <w:rsid w:val="00BD542F"/>
    <w:rsid w:val="00BE3A14"/>
    <w:rsid w:val="00C337C4"/>
    <w:rsid w:val="00C411FD"/>
    <w:rsid w:val="00C4483C"/>
    <w:rsid w:val="00C4753B"/>
    <w:rsid w:val="00C6073A"/>
    <w:rsid w:val="00C90D2B"/>
    <w:rsid w:val="00CD795B"/>
    <w:rsid w:val="00D013AA"/>
    <w:rsid w:val="00D26F75"/>
    <w:rsid w:val="00D44ED1"/>
    <w:rsid w:val="00D47725"/>
    <w:rsid w:val="00D61935"/>
    <w:rsid w:val="00D65CCD"/>
    <w:rsid w:val="00D74B53"/>
    <w:rsid w:val="00D777B1"/>
    <w:rsid w:val="00D8165A"/>
    <w:rsid w:val="00D92AD2"/>
    <w:rsid w:val="00DC12FA"/>
    <w:rsid w:val="00DE35F7"/>
    <w:rsid w:val="00E10573"/>
    <w:rsid w:val="00E16929"/>
    <w:rsid w:val="00E26930"/>
    <w:rsid w:val="00E41CDB"/>
    <w:rsid w:val="00E45BB5"/>
    <w:rsid w:val="00E64C09"/>
    <w:rsid w:val="00E66028"/>
    <w:rsid w:val="00E757F9"/>
    <w:rsid w:val="00E90446"/>
    <w:rsid w:val="00E96BBB"/>
    <w:rsid w:val="00EA6621"/>
    <w:rsid w:val="00ED6818"/>
    <w:rsid w:val="00EF356A"/>
    <w:rsid w:val="00F32893"/>
    <w:rsid w:val="00F405BB"/>
    <w:rsid w:val="00F4483F"/>
    <w:rsid w:val="00F47194"/>
    <w:rsid w:val="00F50CCE"/>
    <w:rsid w:val="00F52EA2"/>
    <w:rsid w:val="00F55E9D"/>
    <w:rsid w:val="00F61FFB"/>
    <w:rsid w:val="00F66747"/>
    <w:rsid w:val="00F73BD4"/>
    <w:rsid w:val="00FB3DF6"/>
    <w:rsid w:val="00FC581E"/>
    <w:rsid w:val="00FC6584"/>
    <w:rsid w:val="00FC6AF1"/>
    <w:rsid w:val="00FE7CCF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CCF4"/>
  <w15:chartTrackingRefBased/>
  <w15:docId w15:val="{C041F559-68A3-4978-992A-95DD5C41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2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21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21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21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21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21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21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21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21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21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21D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21D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21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21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21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21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5021D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0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table" w:styleId="Mkatabulky">
    <w:name w:val="Table Grid"/>
    <w:basedOn w:val="Normlntabulka"/>
    <w:uiPriority w:val="59"/>
    <w:rsid w:val="0050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0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1DD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5021DD"/>
    <w:rPr>
      <w:b/>
      <w:bCs/>
      <w:i w:val="0"/>
      <w:iCs w:val="0"/>
    </w:rPr>
  </w:style>
  <w:style w:type="character" w:customStyle="1" w:styleId="st1">
    <w:name w:val="st1"/>
    <w:basedOn w:val="Standardnpsmoodstavce"/>
    <w:rsid w:val="005021DD"/>
  </w:style>
  <w:style w:type="paragraph" w:styleId="Bibliografie">
    <w:name w:val="Bibliography"/>
    <w:basedOn w:val="Normln"/>
    <w:next w:val="Normln"/>
    <w:uiPriority w:val="37"/>
    <w:semiHidden/>
    <w:unhideWhenUsed/>
    <w:rsid w:val="005021DD"/>
  </w:style>
  <w:style w:type="paragraph" w:styleId="Textvbloku">
    <w:name w:val="Block Text"/>
    <w:basedOn w:val="Normln"/>
    <w:uiPriority w:val="99"/>
    <w:semiHidden/>
    <w:unhideWhenUsed/>
    <w:rsid w:val="005021D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21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21DD"/>
  </w:style>
  <w:style w:type="paragraph" w:styleId="Zkladntext2">
    <w:name w:val="Body Text 2"/>
    <w:basedOn w:val="Normln"/>
    <w:link w:val="Zkladntext2Char"/>
    <w:uiPriority w:val="99"/>
    <w:semiHidden/>
    <w:unhideWhenUsed/>
    <w:rsid w:val="005021D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021DD"/>
  </w:style>
  <w:style w:type="paragraph" w:styleId="Zkladntext3">
    <w:name w:val="Body Text 3"/>
    <w:basedOn w:val="Normln"/>
    <w:link w:val="Zkladntext3Char"/>
    <w:uiPriority w:val="99"/>
    <w:semiHidden/>
    <w:unhideWhenUsed/>
    <w:rsid w:val="005021D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021DD"/>
    <w:rPr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021DD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021DD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021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021DD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021DD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021DD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021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021DD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021D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021DD"/>
    <w:rPr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021D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5021DD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021DD"/>
  </w:style>
  <w:style w:type="paragraph" w:styleId="Textkomente">
    <w:name w:val="annotation text"/>
    <w:basedOn w:val="Normln"/>
    <w:link w:val="TextkomenteChar"/>
    <w:uiPriority w:val="99"/>
    <w:unhideWhenUsed/>
    <w:rsid w:val="005021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21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1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1DD"/>
    <w:rPr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021DD"/>
  </w:style>
  <w:style w:type="character" w:customStyle="1" w:styleId="DatumChar">
    <w:name w:val="Datum Char"/>
    <w:basedOn w:val="Standardnpsmoodstavce"/>
    <w:link w:val="Datum"/>
    <w:uiPriority w:val="99"/>
    <w:semiHidden/>
    <w:rsid w:val="005021DD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021D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021DD"/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021DD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021D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021D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021DD"/>
    <w:rPr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5021D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5021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021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21D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21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21DD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021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21DD"/>
  </w:style>
  <w:style w:type="paragraph" w:styleId="AdresaHTML">
    <w:name w:val="HTML Address"/>
    <w:basedOn w:val="Normln"/>
    <w:link w:val="AdresaHTMLChar"/>
    <w:uiPriority w:val="99"/>
    <w:semiHidden/>
    <w:unhideWhenUsed/>
    <w:rsid w:val="005021DD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021DD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021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021DD"/>
    <w:rPr>
      <w:rFonts w:ascii="Consolas" w:hAnsi="Consolas"/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021DD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021DD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021DD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021DD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021DD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021DD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021DD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021DD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021DD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021DD"/>
    <w:rPr>
      <w:rFonts w:asciiTheme="majorHAnsi" w:eastAsiaTheme="majorEastAsia" w:hAnsiTheme="majorHAnsi" w:cstheme="majorBidi"/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21D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21DD"/>
    <w:rPr>
      <w:i/>
      <w:iCs/>
      <w:color w:val="4F81BD" w:themeColor="accent1"/>
    </w:rPr>
  </w:style>
  <w:style w:type="paragraph" w:styleId="Seznam">
    <w:name w:val="List"/>
    <w:basedOn w:val="Normln"/>
    <w:uiPriority w:val="99"/>
    <w:semiHidden/>
    <w:unhideWhenUsed/>
    <w:rsid w:val="005021DD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5021DD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5021DD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5021DD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5021DD"/>
    <w:pPr>
      <w:ind w:left="1415" w:hanging="283"/>
      <w:contextualSpacing/>
    </w:pPr>
  </w:style>
  <w:style w:type="paragraph" w:styleId="Seznamsodrkami">
    <w:name w:val="List Bullet"/>
    <w:basedOn w:val="Normln"/>
    <w:uiPriority w:val="99"/>
    <w:semiHidden/>
    <w:unhideWhenUsed/>
    <w:rsid w:val="005021DD"/>
    <w:pPr>
      <w:numPr>
        <w:numId w:val="9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021DD"/>
    <w:pPr>
      <w:numPr>
        <w:numId w:val="10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021DD"/>
    <w:pPr>
      <w:numPr>
        <w:numId w:val="11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021DD"/>
    <w:pPr>
      <w:numPr>
        <w:numId w:val="12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021DD"/>
    <w:pPr>
      <w:numPr>
        <w:numId w:val="13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5021DD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021DD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021DD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021DD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021DD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semiHidden/>
    <w:unhideWhenUsed/>
    <w:rsid w:val="005021DD"/>
    <w:pPr>
      <w:numPr>
        <w:numId w:val="14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021DD"/>
    <w:pPr>
      <w:numPr>
        <w:numId w:val="15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021DD"/>
    <w:pPr>
      <w:numPr>
        <w:numId w:val="16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021DD"/>
    <w:pPr>
      <w:numPr>
        <w:numId w:val="17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021DD"/>
    <w:pPr>
      <w:numPr>
        <w:numId w:val="18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5021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021DD"/>
    <w:rPr>
      <w:rFonts w:ascii="Consolas" w:hAnsi="Consolas"/>
      <w:sz w:val="20"/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021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021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qFormat/>
    <w:rsid w:val="005021DD"/>
    <w:pPr>
      <w:spacing w:after="0" w:line="240" w:lineRule="auto"/>
    </w:pPr>
  </w:style>
  <w:style w:type="paragraph" w:styleId="Normlnodsazen">
    <w:name w:val="Normal Indent"/>
    <w:basedOn w:val="Normln"/>
    <w:uiPriority w:val="99"/>
    <w:semiHidden/>
    <w:unhideWhenUsed/>
    <w:rsid w:val="005021DD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021DD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021DD"/>
  </w:style>
  <w:style w:type="paragraph" w:styleId="Prosttext">
    <w:name w:val="Plain Text"/>
    <w:basedOn w:val="Normln"/>
    <w:link w:val="ProsttextChar"/>
    <w:uiPriority w:val="99"/>
    <w:semiHidden/>
    <w:unhideWhenUsed/>
    <w:rsid w:val="005021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021DD"/>
    <w:rPr>
      <w:rFonts w:ascii="Consolas" w:hAnsi="Consolas"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5021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21DD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021DD"/>
  </w:style>
  <w:style w:type="character" w:customStyle="1" w:styleId="OslovenChar">
    <w:name w:val="Oslovení Char"/>
    <w:basedOn w:val="Standardnpsmoodstavce"/>
    <w:link w:val="Osloven"/>
    <w:uiPriority w:val="99"/>
    <w:semiHidden/>
    <w:rsid w:val="005021DD"/>
  </w:style>
  <w:style w:type="paragraph" w:styleId="Podpis">
    <w:name w:val="Signature"/>
    <w:basedOn w:val="Normln"/>
    <w:link w:val="PodpisChar"/>
    <w:uiPriority w:val="99"/>
    <w:semiHidden/>
    <w:unhideWhenUsed/>
    <w:rsid w:val="005021DD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021DD"/>
  </w:style>
  <w:style w:type="paragraph" w:styleId="Podnadpis">
    <w:name w:val="Subtitle"/>
    <w:basedOn w:val="Normln"/>
    <w:next w:val="Normln"/>
    <w:link w:val="PodnadpisChar"/>
    <w:uiPriority w:val="11"/>
    <w:qFormat/>
    <w:rsid w:val="005021D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021DD"/>
    <w:rPr>
      <w:rFonts w:eastAsiaTheme="minorEastAsia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5021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021DD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5021DD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021DD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021DD"/>
    <w:rPr>
      <w:color w:val="605E5C"/>
      <w:shd w:val="clear" w:color="auto" w:fill="E1DFDD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5021DD"/>
    <w:rPr>
      <w:color w:val="605E5C"/>
      <w:shd w:val="clear" w:color="auto" w:fill="E1DFDD"/>
    </w:rPr>
  </w:style>
  <w:style w:type="character" w:styleId="slodku">
    <w:name w:val="line number"/>
    <w:basedOn w:val="Standardnpsmoodstavce"/>
    <w:uiPriority w:val="99"/>
    <w:semiHidden/>
    <w:unhideWhenUsed/>
    <w:rsid w:val="00371AF8"/>
  </w:style>
  <w:style w:type="paragraph" w:styleId="Revize">
    <w:name w:val="Revision"/>
    <w:hidden/>
    <w:uiPriority w:val="99"/>
    <w:semiHidden/>
    <w:rsid w:val="000B7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Heta Mattila</dc:creator>
  <cp:keywords/>
  <dc:description/>
  <cp:lastModifiedBy>Martin Spousta</cp:lastModifiedBy>
  <cp:revision>3</cp:revision>
  <dcterms:created xsi:type="dcterms:W3CDTF">2022-11-18T09:24:00Z</dcterms:created>
  <dcterms:modified xsi:type="dcterms:W3CDTF">2022-11-18T09:26:00Z</dcterms:modified>
</cp:coreProperties>
</file>