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ECAF24" w14:textId="77777777" w:rsidR="00F4289E" w:rsidRPr="00984233" w:rsidRDefault="00000000" w:rsidP="00984233">
      <w:pPr>
        <w:snapToGrid w:val="0"/>
        <w:contextualSpacing/>
        <w:jc w:val="center"/>
        <w:rPr>
          <w:rFonts w:ascii="Times New Roman" w:eastAsia="SimSun" w:hAnsi="Times New Roman" w:cs="Times New Roman"/>
          <w:sz w:val="22"/>
        </w:rPr>
      </w:pPr>
      <w:bookmarkStart w:id="0" w:name="Fig8"/>
      <w:r w:rsidRPr="00984233">
        <w:rPr>
          <w:rFonts w:ascii="Times New Roman" w:eastAsia="SimSun" w:hAnsi="Times New Roman" w:cs="Times New Roman"/>
          <w:noProof/>
          <w:sz w:val="22"/>
        </w:rPr>
        <w:drawing>
          <wp:inline distT="0" distB="0" distL="0" distR="0" wp14:anchorId="5F2DA14C" wp14:editId="7491D32C">
            <wp:extent cx="4819650" cy="2756535"/>
            <wp:effectExtent l="0" t="0" r="6350" b="12065"/>
            <wp:docPr id="4077015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701583" name="图片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83" b="7683"/>
                    <a:stretch>
                      <a:fillRect/>
                    </a:stretch>
                  </pic:blipFill>
                  <pic:spPr>
                    <a:xfrm>
                      <a:off x="0" y="0"/>
                      <a:ext cx="4819776" cy="275704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7ED6A" w14:textId="0C741F70" w:rsidR="00F4289E" w:rsidRPr="00984233" w:rsidRDefault="00000000" w:rsidP="00984233">
      <w:pPr>
        <w:snapToGrid w:val="0"/>
        <w:contextualSpacing/>
        <w:rPr>
          <w:rFonts w:ascii="Times New Roman" w:eastAsia="SimSun" w:hAnsi="Times New Roman" w:cs="Times New Roman"/>
          <w:sz w:val="22"/>
        </w:rPr>
      </w:pPr>
      <w:bookmarkStart w:id="1" w:name="Fig1"/>
      <w:r w:rsidRPr="00984233">
        <w:rPr>
          <w:rFonts w:ascii="Times New Roman" w:eastAsia="SimSun" w:hAnsi="Times New Roman" w:cs="Times New Roman"/>
          <w:sz w:val="22"/>
        </w:rPr>
        <w:t>Fig. 1</w:t>
      </w:r>
      <w:r w:rsidRPr="00984233">
        <w:rPr>
          <w:rFonts w:ascii="Times New Roman" w:eastAsia="SimSun" w:hAnsi="Times New Roman" w:cs="Times New Roman" w:hint="eastAsia"/>
          <w:sz w:val="22"/>
        </w:rPr>
        <w:t>S</w:t>
      </w:r>
      <w:r w:rsidRPr="00984233">
        <w:rPr>
          <w:rFonts w:ascii="Times New Roman" w:eastAsia="SimSun" w:hAnsi="Times New Roman" w:cs="Times New Roman"/>
          <w:sz w:val="22"/>
        </w:rPr>
        <w:t>.</w:t>
      </w:r>
      <w:bookmarkEnd w:id="1"/>
      <w:r w:rsidRPr="00984233">
        <w:rPr>
          <w:rFonts w:ascii="Times New Roman" w:eastAsia="SimSun" w:hAnsi="Times New Roman" w:cs="Times New Roman"/>
          <w:sz w:val="22"/>
        </w:rPr>
        <w:t xml:space="preserve"> Phenotype of salinity stress alleviated by MT and </w:t>
      </w:r>
      <w:proofErr w:type="spellStart"/>
      <w:r w:rsidRPr="00984233">
        <w:rPr>
          <w:rFonts w:ascii="Times New Roman" w:eastAsia="SimSun" w:hAnsi="Times New Roman" w:cs="Times New Roman"/>
          <w:sz w:val="22"/>
        </w:rPr>
        <w:t>AsA</w:t>
      </w:r>
      <w:proofErr w:type="spellEnd"/>
      <w:r w:rsidRPr="00984233">
        <w:rPr>
          <w:rFonts w:ascii="Times New Roman" w:eastAsia="SimSun" w:hAnsi="Times New Roman" w:cs="Times New Roman"/>
          <w:sz w:val="22"/>
        </w:rPr>
        <w:t xml:space="preserve"> in two maize inbred lines. </w:t>
      </w:r>
      <w:bookmarkStart w:id="2" w:name="_Hlk169462961"/>
      <w:r w:rsidR="00984233">
        <w:rPr>
          <w:rFonts w:ascii="Times New Roman" w:eastAsia="SimSun" w:hAnsi="Times New Roman" w:cs="Times New Roman"/>
          <w:sz w:val="22"/>
        </w:rPr>
        <w:br/>
      </w:r>
      <w:r w:rsidRPr="00984233">
        <w:rPr>
          <w:rFonts w:ascii="Times New Roman" w:eastAsia="SimSun" w:hAnsi="Times New Roman" w:cs="Times New Roman"/>
          <w:sz w:val="22"/>
        </w:rPr>
        <w:t xml:space="preserve">CK - normal control; NaCl: 100 mM NaCl; NaCl + MT: 100 mM NaCl + 100 </w:t>
      </w:r>
      <w:proofErr w:type="spellStart"/>
      <w:r w:rsidRPr="00984233">
        <w:rPr>
          <w:rFonts w:ascii="Times New Roman" w:eastAsia="SimSun" w:hAnsi="Times New Roman" w:cs="Times New Roman"/>
          <w:sz w:val="22"/>
        </w:rPr>
        <w:t>μM</w:t>
      </w:r>
      <w:proofErr w:type="spellEnd"/>
      <w:r w:rsidRPr="00984233">
        <w:rPr>
          <w:rFonts w:ascii="Times New Roman" w:eastAsia="SimSun" w:hAnsi="Times New Roman" w:cs="Times New Roman"/>
          <w:sz w:val="22"/>
        </w:rPr>
        <w:t xml:space="preserve"> melatonin; NaCl + </w:t>
      </w:r>
      <w:proofErr w:type="spellStart"/>
      <w:r w:rsidRPr="00984233">
        <w:rPr>
          <w:rFonts w:ascii="Times New Roman" w:eastAsia="SimSun" w:hAnsi="Times New Roman" w:cs="Times New Roman"/>
          <w:sz w:val="22"/>
        </w:rPr>
        <w:t>AsA</w:t>
      </w:r>
      <w:proofErr w:type="spellEnd"/>
      <w:r w:rsidRPr="00984233">
        <w:rPr>
          <w:rFonts w:ascii="Times New Roman" w:eastAsia="SimSun" w:hAnsi="Times New Roman" w:cs="Times New Roman"/>
          <w:sz w:val="22"/>
        </w:rPr>
        <w:t xml:space="preserve">: 100 mM NaCl + 2 mM ascorbic acid; NaCl + MT + </w:t>
      </w:r>
      <w:r w:rsidR="00984233" w:rsidRPr="00984233">
        <w:rPr>
          <w:rFonts w:ascii="Times New Roman" w:eastAsia="SimSun" w:hAnsi="Times New Roman" w:cs="Times New Roman"/>
          <w:sz w:val="22"/>
        </w:rPr>
        <w:t>l</w:t>
      </w:r>
      <w:r w:rsidRPr="00984233">
        <w:rPr>
          <w:rFonts w:ascii="Times New Roman" w:eastAsia="SimSun" w:hAnsi="Times New Roman" w:cs="Times New Roman"/>
          <w:sz w:val="22"/>
        </w:rPr>
        <w:t xml:space="preserve">ycorine: 100 mM NaCl + 100 </w:t>
      </w:r>
      <w:proofErr w:type="spellStart"/>
      <w:r w:rsidRPr="00984233">
        <w:rPr>
          <w:rFonts w:ascii="Times New Roman" w:eastAsia="SimSun" w:hAnsi="Times New Roman" w:cs="Times New Roman"/>
          <w:sz w:val="22"/>
        </w:rPr>
        <w:t>μM</w:t>
      </w:r>
      <w:proofErr w:type="spellEnd"/>
      <w:r w:rsidRPr="00984233">
        <w:rPr>
          <w:rFonts w:ascii="Times New Roman" w:eastAsia="SimSun" w:hAnsi="Times New Roman" w:cs="Times New Roman"/>
          <w:sz w:val="22"/>
        </w:rPr>
        <w:t xml:space="preserve"> melatonin + 0.3 mM lycorine; NaCl + </w:t>
      </w:r>
      <w:proofErr w:type="spellStart"/>
      <w:r w:rsidRPr="00984233">
        <w:rPr>
          <w:rFonts w:ascii="Times New Roman" w:eastAsia="SimSun" w:hAnsi="Times New Roman" w:cs="Times New Roman"/>
          <w:sz w:val="22"/>
        </w:rPr>
        <w:t>AsA</w:t>
      </w:r>
      <w:proofErr w:type="spellEnd"/>
      <w:r w:rsidRPr="00984233">
        <w:rPr>
          <w:rFonts w:ascii="Times New Roman" w:eastAsia="SimSun" w:hAnsi="Times New Roman" w:cs="Times New Roman"/>
          <w:sz w:val="22"/>
        </w:rPr>
        <w:t xml:space="preserve"> + CPA: 100 mM NaCl + 2 mM ascorbic acid + 10 </w:t>
      </w:r>
      <w:proofErr w:type="spellStart"/>
      <w:r w:rsidRPr="00984233">
        <w:rPr>
          <w:rFonts w:ascii="Times New Roman" w:eastAsia="SimSun" w:hAnsi="Times New Roman" w:cs="Times New Roman"/>
          <w:sz w:val="22"/>
        </w:rPr>
        <w:t>μM</w:t>
      </w:r>
      <w:proofErr w:type="spellEnd"/>
      <w:r w:rsidRPr="00984233">
        <w:rPr>
          <w:rFonts w:ascii="Times New Roman" w:eastAsia="SimSun" w:hAnsi="Times New Roman" w:cs="Times New Roman"/>
          <w:sz w:val="22"/>
        </w:rPr>
        <w:t xml:space="preserve"> CPA.</w:t>
      </w:r>
      <w:r w:rsidRPr="00984233">
        <w:rPr>
          <w:rFonts w:ascii="Times New Roman" w:eastAsia="SimSun" w:hAnsi="Times New Roman" w:cs="Times New Roman" w:hint="eastAsia"/>
          <w:sz w:val="22"/>
        </w:rPr>
        <w:t xml:space="preserve"> </w:t>
      </w:r>
      <w:r w:rsidRPr="00984233">
        <w:rPr>
          <w:rFonts w:ascii="Times New Roman" w:eastAsia="SimSun" w:hAnsi="Times New Roman" w:cs="Times New Roman"/>
          <w:sz w:val="22"/>
        </w:rPr>
        <w:t>The length of the scale on the graph is 10 cm.</w:t>
      </w:r>
    </w:p>
    <w:bookmarkEnd w:id="2"/>
    <w:p w14:paraId="7E2BE6BA" w14:textId="77777777" w:rsidR="00F4289E" w:rsidRPr="00984233" w:rsidRDefault="00F4289E" w:rsidP="00984233">
      <w:pPr>
        <w:snapToGrid w:val="0"/>
        <w:contextualSpacing/>
        <w:rPr>
          <w:rFonts w:ascii="Times New Roman" w:eastAsia="SimSun" w:hAnsi="Times New Roman" w:cs="Times New Roman"/>
          <w:sz w:val="22"/>
        </w:rPr>
      </w:pPr>
    </w:p>
    <w:p w14:paraId="753F6AFF" w14:textId="77777777" w:rsidR="00F4289E" w:rsidRPr="00984233" w:rsidRDefault="00F4289E" w:rsidP="00984233">
      <w:pPr>
        <w:snapToGrid w:val="0"/>
        <w:contextualSpacing/>
        <w:rPr>
          <w:rFonts w:ascii="Times New Roman" w:eastAsia="SimSun" w:hAnsi="Times New Roman" w:cs="Times New Roman"/>
          <w:sz w:val="22"/>
        </w:rPr>
      </w:pPr>
    </w:p>
    <w:p w14:paraId="1CF8BB8A" w14:textId="77777777" w:rsidR="00F4289E" w:rsidRPr="00984233" w:rsidRDefault="00F4289E" w:rsidP="00984233">
      <w:pPr>
        <w:snapToGrid w:val="0"/>
        <w:contextualSpacing/>
        <w:rPr>
          <w:rFonts w:ascii="Times New Roman" w:eastAsia="SimSun" w:hAnsi="Times New Roman" w:cs="Times New Roman"/>
          <w:sz w:val="22"/>
        </w:rPr>
      </w:pPr>
    </w:p>
    <w:p w14:paraId="0D3F5D33" w14:textId="77777777" w:rsidR="00F4289E" w:rsidRPr="00984233" w:rsidRDefault="00F4289E" w:rsidP="00984233">
      <w:pPr>
        <w:snapToGrid w:val="0"/>
        <w:contextualSpacing/>
        <w:rPr>
          <w:rFonts w:ascii="Times New Roman" w:eastAsia="SimSun" w:hAnsi="Times New Roman" w:cs="Times New Roman"/>
          <w:sz w:val="22"/>
        </w:rPr>
      </w:pPr>
    </w:p>
    <w:p w14:paraId="1024D5A8" w14:textId="77777777" w:rsidR="00030A1E" w:rsidRPr="00984233" w:rsidRDefault="00030A1E" w:rsidP="00984233">
      <w:pPr>
        <w:contextualSpacing/>
        <w:jc w:val="center"/>
        <w:rPr>
          <w:sz w:val="22"/>
        </w:rPr>
      </w:pPr>
      <w:r w:rsidRPr="00984233">
        <w:rPr>
          <w:rFonts w:hint="eastAsia"/>
          <w:noProof/>
          <w:sz w:val="22"/>
        </w:rPr>
        <w:lastRenderedPageBreak/>
        <w:drawing>
          <wp:inline distT="0" distB="0" distL="114300" distR="114300" wp14:anchorId="61CD38B2" wp14:editId="1904F97B">
            <wp:extent cx="3729355" cy="4705350"/>
            <wp:effectExtent l="0" t="0" r="4445" b="6350"/>
            <wp:docPr id="3" name="图片 3" descr="A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s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29355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00DCA" w14:textId="78B6AB1C" w:rsidR="00F4289E" w:rsidRPr="00984233" w:rsidRDefault="00030A1E" w:rsidP="00984233">
      <w:pPr>
        <w:snapToGrid w:val="0"/>
        <w:contextualSpacing/>
        <w:rPr>
          <w:rFonts w:ascii="Times New Roman" w:eastAsia="SimSun" w:hAnsi="Times New Roman" w:cs="Times New Roman"/>
          <w:color w:val="000000" w:themeColor="text1"/>
          <w:sz w:val="22"/>
        </w:rPr>
      </w:pPr>
      <w:r w:rsidRPr="00984233">
        <w:rPr>
          <w:rFonts w:ascii="Times New Roman" w:eastAsia="SimSun" w:hAnsi="Times New Roman" w:cs="Times New Roman"/>
          <w:color w:val="000000" w:themeColor="text1"/>
          <w:sz w:val="22"/>
        </w:rPr>
        <w:t xml:space="preserve">Fig. 2S. Effects of MT and </w:t>
      </w:r>
      <w:proofErr w:type="spellStart"/>
      <w:r w:rsidRPr="00984233">
        <w:rPr>
          <w:rFonts w:ascii="Times New Roman" w:eastAsia="SimSun" w:hAnsi="Times New Roman" w:cs="Times New Roman"/>
          <w:color w:val="000000" w:themeColor="text1"/>
          <w:sz w:val="22"/>
        </w:rPr>
        <w:t>AsA</w:t>
      </w:r>
      <w:proofErr w:type="spellEnd"/>
      <w:r w:rsidRPr="00984233">
        <w:rPr>
          <w:rFonts w:ascii="Times New Roman" w:eastAsia="SimSun" w:hAnsi="Times New Roman" w:cs="Times New Roman"/>
          <w:color w:val="000000" w:themeColor="text1"/>
          <w:sz w:val="22"/>
        </w:rPr>
        <w:t xml:space="preserve"> on </w:t>
      </w:r>
      <w:proofErr w:type="spellStart"/>
      <w:r w:rsidRPr="00984233">
        <w:rPr>
          <w:rFonts w:ascii="Times New Roman" w:eastAsia="SimSun" w:hAnsi="Times New Roman" w:cs="Times New Roman"/>
          <w:color w:val="000000" w:themeColor="text1"/>
          <w:sz w:val="22"/>
        </w:rPr>
        <w:t>AsA</w:t>
      </w:r>
      <w:proofErr w:type="spellEnd"/>
      <w:r w:rsidRPr="00984233">
        <w:rPr>
          <w:rFonts w:ascii="Times New Roman" w:eastAsia="SimSun" w:hAnsi="Times New Roman" w:cs="Times New Roman"/>
          <w:color w:val="000000" w:themeColor="text1"/>
          <w:sz w:val="22"/>
        </w:rPr>
        <w:t xml:space="preserve">, DHA, GSH, GSSG content and </w:t>
      </w:r>
      <w:proofErr w:type="spellStart"/>
      <w:r w:rsidRPr="00984233">
        <w:rPr>
          <w:rFonts w:ascii="Times New Roman" w:eastAsia="SimSun" w:hAnsi="Times New Roman" w:cs="Times New Roman"/>
          <w:color w:val="000000" w:themeColor="text1"/>
          <w:sz w:val="22"/>
        </w:rPr>
        <w:t>AsA</w:t>
      </w:r>
      <w:proofErr w:type="spellEnd"/>
      <w:r w:rsidRPr="00984233">
        <w:rPr>
          <w:rFonts w:ascii="Times New Roman" w:eastAsia="SimSun" w:hAnsi="Times New Roman" w:cs="Times New Roman"/>
          <w:color w:val="000000" w:themeColor="text1"/>
          <w:sz w:val="22"/>
        </w:rPr>
        <w:t xml:space="preserve">/DHA, GSH/GSSG ratio of maize under salinity stress. CK - normal control; NaCl: 100 mM NaCl; NaCl + MT: 100 mM NaCl + 100 </w:t>
      </w:r>
      <w:bookmarkStart w:id="3" w:name="_Hlk179316006"/>
      <w:proofErr w:type="spellStart"/>
      <w:r w:rsidRPr="00984233">
        <w:rPr>
          <w:rFonts w:ascii="Times New Roman" w:eastAsia="SimSun" w:hAnsi="Times New Roman" w:cs="Times New Roman"/>
          <w:color w:val="000000" w:themeColor="text1"/>
          <w:sz w:val="22"/>
        </w:rPr>
        <w:t>μM</w:t>
      </w:r>
      <w:bookmarkEnd w:id="3"/>
      <w:proofErr w:type="spellEnd"/>
      <w:r w:rsidRPr="00984233">
        <w:rPr>
          <w:rFonts w:ascii="Times New Roman" w:eastAsia="SimSun" w:hAnsi="Times New Roman" w:cs="Times New Roman"/>
          <w:color w:val="000000" w:themeColor="text1"/>
          <w:sz w:val="22"/>
        </w:rPr>
        <w:t xml:space="preserve"> melatonin; NaCl + </w:t>
      </w:r>
      <w:proofErr w:type="spellStart"/>
      <w:r w:rsidRPr="00984233">
        <w:rPr>
          <w:rFonts w:ascii="Times New Roman" w:eastAsia="SimSun" w:hAnsi="Times New Roman" w:cs="Times New Roman"/>
          <w:color w:val="000000" w:themeColor="text1"/>
          <w:sz w:val="22"/>
        </w:rPr>
        <w:t>AsA</w:t>
      </w:r>
      <w:proofErr w:type="spellEnd"/>
      <w:r w:rsidRPr="00984233">
        <w:rPr>
          <w:rFonts w:ascii="Times New Roman" w:eastAsia="SimSun" w:hAnsi="Times New Roman" w:cs="Times New Roman"/>
          <w:color w:val="000000" w:themeColor="text1"/>
          <w:sz w:val="22"/>
        </w:rPr>
        <w:t xml:space="preserve">: 100 mM NaCl + 2 mM ascorbic acid; NaCl + MT + </w:t>
      </w:r>
      <w:r w:rsidR="00984233" w:rsidRPr="00984233">
        <w:rPr>
          <w:rFonts w:ascii="Times New Roman" w:eastAsia="SimSun" w:hAnsi="Times New Roman" w:cs="Times New Roman"/>
          <w:color w:val="000000" w:themeColor="text1"/>
          <w:sz w:val="22"/>
        </w:rPr>
        <w:t>l</w:t>
      </w:r>
      <w:r w:rsidRPr="00984233">
        <w:rPr>
          <w:rFonts w:ascii="Times New Roman" w:eastAsia="SimSun" w:hAnsi="Times New Roman" w:cs="Times New Roman"/>
          <w:color w:val="000000" w:themeColor="text1"/>
          <w:sz w:val="22"/>
        </w:rPr>
        <w:t xml:space="preserve">ycorine: 100 mM NaCl + 100 </w:t>
      </w:r>
      <w:proofErr w:type="spellStart"/>
      <w:r w:rsidRPr="00984233">
        <w:rPr>
          <w:rFonts w:ascii="Times New Roman" w:eastAsia="SimSun" w:hAnsi="Times New Roman" w:cs="Times New Roman"/>
          <w:color w:val="000000" w:themeColor="text1"/>
          <w:sz w:val="22"/>
        </w:rPr>
        <w:t>μM</w:t>
      </w:r>
      <w:proofErr w:type="spellEnd"/>
      <w:r w:rsidRPr="00984233">
        <w:rPr>
          <w:rFonts w:ascii="Times New Roman" w:eastAsia="SimSun" w:hAnsi="Times New Roman" w:cs="Times New Roman"/>
          <w:color w:val="000000" w:themeColor="text1"/>
          <w:sz w:val="22"/>
        </w:rPr>
        <w:t xml:space="preserve"> melatonin + 0.3 mM lycorine; NaCl + </w:t>
      </w:r>
      <w:proofErr w:type="spellStart"/>
      <w:r w:rsidRPr="00984233">
        <w:rPr>
          <w:rFonts w:ascii="Times New Roman" w:eastAsia="SimSun" w:hAnsi="Times New Roman" w:cs="Times New Roman"/>
          <w:color w:val="000000" w:themeColor="text1"/>
          <w:sz w:val="22"/>
        </w:rPr>
        <w:t>AsA</w:t>
      </w:r>
      <w:proofErr w:type="spellEnd"/>
      <w:r w:rsidRPr="00984233">
        <w:rPr>
          <w:rFonts w:ascii="Times New Roman" w:eastAsia="SimSun" w:hAnsi="Times New Roman" w:cs="Times New Roman"/>
          <w:color w:val="000000" w:themeColor="text1"/>
          <w:sz w:val="22"/>
        </w:rPr>
        <w:t xml:space="preserve"> + CPA: 100 mM NaCl + 2 mM ascorbic acid + 10 </w:t>
      </w:r>
      <w:proofErr w:type="spellStart"/>
      <w:r w:rsidRPr="00984233">
        <w:rPr>
          <w:rFonts w:ascii="Times New Roman" w:eastAsia="SimSun" w:hAnsi="Times New Roman" w:cs="Times New Roman"/>
          <w:color w:val="000000" w:themeColor="text1"/>
          <w:sz w:val="22"/>
        </w:rPr>
        <w:t>μM</w:t>
      </w:r>
      <w:proofErr w:type="spellEnd"/>
      <w:r w:rsidRPr="00984233">
        <w:rPr>
          <w:rFonts w:ascii="Times New Roman" w:eastAsia="SimSun" w:hAnsi="Times New Roman" w:cs="Times New Roman"/>
          <w:color w:val="000000" w:themeColor="text1"/>
          <w:sz w:val="22"/>
        </w:rPr>
        <w:t xml:space="preserve"> CPA. Values are expressed as mean ± SD of three replicates. For each variable, means with </w:t>
      </w:r>
      <w:r w:rsidRPr="00984233">
        <w:rPr>
          <w:rFonts w:ascii="Times New Roman" w:eastAsia="SimSun" w:hAnsi="Times New Roman" w:cs="Times New Roman"/>
          <w:i/>
          <w:iCs/>
          <w:color w:val="000000" w:themeColor="text1"/>
          <w:sz w:val="22"/>
        </w:rPr>
        <w:t>different lowercase letters</w:t>
      </w:r>
      <w:r w:rsidRPr="00984233">
        <w:rPr>
          <w:rFonts w:ascii="Times New Roman" w:eastAsia="SimSun" w:hAnsi="Times New Roman" w:cs="Times New Roman"/>
          <w:color w:val="000000" w:themeColor="text1"/>
          <w:sz w:val="22"/>
        </w:rPr>
        <w:t xml:space="preserve"> were significantly different (</w:t>
      </w:r>
      <w:r w:rsidRPr="00984233">
        <w:rPr>
          <w:rFonts w:ascii="Times New Roman" w:eastAsia="SimSun" w:hAnsi="Times New Roman" w:cs="Times New Roman"/>
          <w:i/>
          <w:iCs/>
          <w:color w:val="000000" w:themeColor="text1"/>
          <w:sz w:val="22"/>
        </w:rPr>
        <w:t>p</w:t>
      </w:r>
      <w:r w:rsidR="00984233" w:rsidRPr="00984233">
        <w:rPr>
          <w:rFonts w:ascii="Times New Roman" w:eastAsia="SimSun" w:hAnsi="Times New Roman" w:cs="Times New Roman"/>
          <w:color w:val="000000" w:themeColor="text1"/>
          <w:sz w:val="22"/>
        </w:rPr>
        <w:t>&lt;</w:t>
      </w:r>
      <w:r w:rsidRPr="00984233">
        <w:rPr>
          <w:rFonts w:ascii="Times New Roman" w:eastAsia="SimSun" w:hAnsi="Times New Roman" w:cs="Times New Roman"/>
          <w:color w:val="000000" w:themeColor="text1"/>
          <w:sz w:val="22"/>
        </w:rPr>
        <w:t xml:space="preserve">0.05). </w:t>
      </w:r>
      <w:bookmarkEnd w:id="0"/>
    </w:p>
    <w:sectPr w:rsidR="00F4289E" w:rsidRPr="0098423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CCA7F1" w14:textId="77777777" w:rsidR="00091F75" w:rsidRDefault="00091F75" w:rsidP="00030A1E">
      <w:r>
        <w:separator/>
      </w:r>
    </w:p>
  </w:endnote>
  <w:endnote w:type="continuationSeparator" w:id="0">
    <w:p w14:paraId="1778BFCC" w14:textId="77777777" w:rsidR="00091F75" w:rsidRDefault="00091F75" w:rsidP="00030A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803487" w14:textId="77777777" w:rsidR="00091F75" w:rsidRDefault="00091F75" w:rsidP="00030A1E">
      <w:r>
        <w:separator/>
      </w:r>
    </w:p>
  </w:footnote>
  <w:footnote w:type="continuationSeparator" w:id="0">
    <w:p w14:paraId="43AB70A4" w14:textId="77777777" w:rsidR="00091F75" w:rsidRDefault="00091F75" w:rsidP="00030A1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bordersDoNotSurroundHeader/>
  <w:bordersDoNotSurroundFooter/>
  <w:proofState w:spelling="clean" w:grammar="clean"/>
  <w:defaultTabStop w:val="4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jE5NzNmNTQwYjdlYWE2YTA1MDIxMzNjMDdjMjI1OTgifQ=="/>
  </w:docVars>
  <w:rsids>
    <w:rsidRoot w:val="00650E8C"/>
    <w:rsid w:val="00030A1E"/>
    <w:rsid w:val="00091F75"/>
    <w:rsid w:val="002E38FF"/>
    <w:rsid w:val="00311567"/>
    <w:rsid w:val="004E0DFB"/>
    <w:rsid w:val="00650E8C"/>
    <w:rsid w:val="006615B8"/>
    <w:rsid w:val="00941716"/>
    <w:rsid w:val="00984233"/>
    <w:rsid w:val="00C41AFC"/>
    <w:rsid w:val="00D96C38"/>
    <w:rsid w:val="00E428C7"/>
    <w:rsid w:val="00F4289E"/>
    <w:rsid w:val="00FD0FD1"/>
    <w:rsid w:val="0F211A9A"/>
    <w:rsid w:val="23C80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C869C9"/>
  <w15:docId w15:val="{88292BB9-7794-4775-96BD-AFD6B3A399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widowControl w:val="0"/>
      <w:jc w:val="both"/>
    </w:pPr>
    <w:rPr>
      <w:kern w:val="2"/>
      <w:sz w:val="21"/>
      <w:szCs w:val="22"/>
      <w14:ligatures w14:val="standardContextua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30A1E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ZhlavChar">
    <w:name w:val="Záhlaví Char"/>
    <w:basedOn w:val="Standardnpsmoodstavce"/>
    <w:link w:val="Zhlav"/>
    <w:uiPriority w:val="99"/>
    <w:rsid w:val="00030A1E"/>
    <w:rPr>
      <w:kern w:val="2"/>
      <w:sz w:val="18"/>
      <w:szCs w:val="18"/>
      <w14:ligatures w14:val="standardContextual"/>
    </w:rPr>
  </w:style>
  <w:style w:type="paragraph" w:styleId="Zpat">
    <w:name w:val="footer"/>
    <w:basedOn w:val="Normln"/>
    <w:link w:val="ZpatChar"/>
    <w:uiPriority w:val="99"/>
    <w:unhideWhenUsed/>
    <w:rsid w:val="00030A1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ZpatChar">
    <w:name w:val="Zápatí Char"/>
    <w:basedOn w:val="Standardnpsmoodstavce"/>
    <w:link w:val="Zpat"/>
    <w:uiPriority w:val="99"/>
    <w:rsid w:val="00030A1E"/>
    <w:rPr>
      <w:kern w:val="2"/>
      <w:sz w:val="18"/>
      <w:szCs w:val="18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137</Words>
  <Characters>814</Characters>
  <Application>Microsoft Office Word</Application>
  <DocSecurity>0</DocSecurity>
  <Lines>6</Lines>
  <Paragraphs>1</Paragraphs>
  <ScaleCrop>false</ScaleCrop>
  <Company/>
  <LinksUpToDate>false</LinksUpToDate>
  <CharactersWithSpaces>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茹 肖</dc:creator>
  <cp:lastModifiedBy>Martin Spousta</cp:lastModifiedBy>
  <cp:revision>3</cp:revision>
  <dcterms:created xsi:type="dcterms:W3CDTF">2024-11-23T07:04:00Z</dcterms:created>
  <dcterms:modified xsi:type="dcterms:W3CDTF">2024-11-23T07:07:00Z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A0D8E9ED1C94430BBEBA990628E282F3_12</vt:lpwstr>
  </property>
</Properties>
</file>